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16BA9" w14:textId="77777777" w:rsidR="00206EF8" w:rsidRPr="00206EF8" w:rsidRDefault="00206EF8" w:rsidP="00206EF8">
      <w:pPr>
        <w:rPr>
          <w:b/>
          <w:bCs/>
          <w:sz w:val="28"/>
          <w:szCs w:val="28"/>
        </w:rPr>
      </w:pPr>
      <w:r w:rsidRPr="00206EF8">
        <w:rPr>
          <w:b/>
          <w:bCs/>
          <w:sz w:val="28"/>
          <w:szCs w:val="28"/>
        </w:rPr>
        <w:t>ARCOTEL Tabakfabrik Linz</w:t>
      </w:r>
    </w:p>
    <w:p w14:paraId="37BBF53B" w14:textId="77777777" w:rsidR="00206EF8" w:rsidRPr="00206EF8" w:rsidRDefault="00206EF8" w:rsidP="00206EF8">
      <w:pPr>
        <w:rPr>
          <w:b/>
          <w:bCs/>
        </w:rPr>
      </w:pPr>
      <w:r w:rsidRPr="00206EF8">
        <w:rPr>
          <w:b/>
          <w:bCs/>
        </w:rPr>
        <w:t xml:space="preserve">A Hotel </w:t>
      </w:r>
      <w:proofErr w:type="spellStart"/>
      <w:r w:rsidRPr="00206EF8">
        <w:rPr>
          <w:b/>
          <w:bCs/>
        </w:rPr>
        <w:t>as</w:t>
      </w:r>
      <w:proofErr w:type="spellEnd"/>
      <w:r w:rsidRPr="00206EF8">
        <w:rPr>
          <w:b/>
          <w:bCs/>
        </w:rPr>
        <w:t xml:space="preserve"> a Building Block </w:t>
      </w:r>
      <w:proofErr w:type="spellStart"/>
      <w:r w:rsidRPr="00206EF8">
        <w:rPr>
          <w:b/>
          <w:bCs/>
        </w:rPr>
        <w:t>of</w:t>
      </w:r>
      <w:proofErr w:type="spellEnd"/>
      <w:r w:rsidRPr="00206EF8">
        <w:rPr>
          <w:b/>
          <w:bCs/>
        </w:rPr>
        <w:t xml:space="preserve"> </w:t>
      </w:r>
      <w:proofErr w:type="spellStart"/>
      <w:r w:rsidRPr="00206EF8">
        <w:rPr>
          <w:b/>
          <w:bCs/>
        </w:rPr>
        <w:t>Neighborhood</w:t>
      </w:r>
      <w:proofErr w:type="spellEnd"/>
      <w:r w:rsidRPr="00206EF8">
        <w:rPr>
          <w:b/>
          <w:bCs/>
        </w:rPr>
        <w:t xml:space="preserve"> Transformation</w:t>
      </w:r>
    </w:p>
    <w:p w14:paraId="40BBB32C" w14:textId="77777777" w:rsidR="00206EF8" w:rsidRDefault="00206EF8" w:rsidP="00206EF8">
      <w:r>
        <w:t xml:space="preserve">With </w:t>
      </w:r>
      <w:proofErr w:type="spellStart"/>
      <w:r>
        <w:t>the</w:t>
      </w:r>
      <w:proofErr w:type="spellEnd"/>
      <w:r>
        <w:t xml:space="preserve"> ARCOTEL Tabakfabrik, a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created</w:t>
      </w:r>
      <w:proofErr w:type="spellEnd"/>
      <w:r>
        <w:t xml:space="preserve"> in </w:t>
      </w:r>
      <w:proofErr w:type="spellStart"/>
      <w:r>
        <w:t>Linz’s</w:t>
      </w:r>
      <w:proofErr w:type="spellEnd"/>
      <w:r>
        <w:t xml:space="preserve"> QUADRILL </w:t>
      </w:r>
      <w:proofErr w:type="spellStart"/>
      <w:r>
        <w:t>district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complements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transformation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site</w:t>
      </w:r>
      <w:proofErr w:type="spellEnd"/>
      <w:r>
        <w:t xml:space="preserve"> but also </w:t>
      </w:r>
      <w:proofErr w:type="spellStart"/>
      <w:r>
        <w:t>defines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atmosphere</w:t>
      </w:r>
      <w:proofErr w:type="spellEnd"/>
      <w:r>
        <w:t xml:space="preserve">. As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neighborhood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Zechner &amp; Zechner, </w:t>
      </w:r>
      <w:proofErr w:type="spellStart"/>
      <w:r>
        <w:t>it</w:t>
      </w:r>
      <w:proofErr w:type="spellEnd"/>
      <w:r>
        <w:t xml:space="preserve"> </w:t>
      </w:r>
      <w:proofErr w:type="spellStart"/>
      <w:r>
        <w:t>serves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block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</w:t>
      </w:r>
      <w:proofErr w:type="spellStart"/>
      <w:r>
        <w:t>vertically</w:t>
      </w:r>
      <w:proofErr w:type="spellEnd"/>
      <w:r>
        <w:t xml:space="preserve"> </w:t>
      </w:r>
      <w:proofErr w:type="spellStart"/>
      <w:r>
        <w:t>organized</w:t>
      </w:r>
      <w:proofErr w:type="spellEnd"/>
      <w:r>
        <w:t xml:space="preserve">, hybrid urban </w:t>
      </w:r>
      <w:proofErr w:type="spellStart"/>
      <w:r>
        <w:t>fabric</w:t>
      </w:r>
      <w:proofErr w:type="spellEnd"/>
      <w:r>
        <w:t>—</w:t>
      </w:r>
      <w:proofErr w:type="spellStart"/>
      <w:r>
        <w:t>simultaneously</w:t>
      </w:r>
      <w:proofErr w:type="spellEnd"/>
      <w:r>
        <w:t xml:space="preserve"> a </w:t>
      </w:r>
      <w:proofErr w:type="spellStart"/>
      <w:r>
        <w:t>retreat</w:t>
      </w:r>
      <w:proofErr w:type="spellEnd"/>
      <w:r>
        <w:t xml:space="preserve">, a social </w:t>
      </w:r>
      <w:proofErr w:type="spellStart"/>
      <w:r>
        <w:t>gathering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, and a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>.</w:t>
      </w:r>
    </w:p>
    <w:p w14:paraId="7BD5778C" w14:textId="77777777" w:rsidR="00206EF8" w:rsidRPr="00206EF8" w:rsidRDefault="00206EF8" w:rsidP="00206EF8">
      <w:pPr>
        <w:rPr>
          <w:b/>
          <w:bCs/>
        </w:rPr>
      </w:pPr>
      <w:r w:rsidRPr="00206EF8">
        <w:rPr>
          <w:b/>
          <w:bCs/>
        </w:rPr>
        <w:t xml:space="preserve">Interior Design </w:t>
      </w:r>
      <w:proofErr w:type="spellStart"/>
      <w:r w:rsidRPr="00206EF8">
        <w:rPr>
          <w:b/>
          <w:bCs/>
        </w:rPr>
        <w:t>as</w:t>
      </w:r>
      <w:proofErr w:type="spellEnd"/>
      <w:r w:rsidRPr="00206EF8">
        <w:rPr>
          <w:b/>
          <w:bCs/>
        </w:rPr>
        <w:t xml:space="preserve"> an </w:t>
      </w:r>
      <w:proofErr w:type="spellStart"/>
      <w:r w:rsidRPr="00206EF8">
        <w:rPr>
          <w:b/>
          <w:bCs/>
        </w:rPr>
        <w:t>Atmospheric</w:t>
      </w:r>
      <w:proofErr w:type="spellEnd"/>
      <w:r w:rsidRPr="00206EF8">
        <w:rPr>
          <w:b/>
          <w:bCs/>
        </w:rPr>
        <w:t xml:space="preserve"> Translator</w:t>
      </w:r>
    </w:p>
    <w:p w14:paraId="5B9EBED1" w14:textId="47582A86" w:rsidR="006E289C" w:rsidRDefault="00206EF8" w:rsidP="00206EF8">
      <w:r>
        <w:t xml:space="preserve">Monika </w:t>
      </w:r>
      <w:proofErr w:type="spellStart"/>
      <w:r>
        <w:t>Breu’s</w:t>
      </w:r>
      <w:proofErr w:type="spellEnd"/>
      <w:r>
        <w:t xml:space="preserve"> </w:t>
      </w:r>
      <w:proofErr w:type="spellStart"/>
      <w:r>
        <w:t>interior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translates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, </w:t>
      </w:r>
      <w:proofErr w:type="spellStart"/>
      <w:r>
        <w:t>listed</w:t>
      </w:r>
      <w:proofErr w:type="spellEnd"/>
      <w:r>
        <w:t xml:space="preserve"> </w:t>
      </w:r>
      <w:proofErr w:type="spellStart"/>
      <w:r>
        <w:t>tobacco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contemporary</w:t>
      </w:r>
      <w:proofErr w:type="spellEnd"/>
      <w:r>
        <w:t xml:space="preserve"> </w:t>
      </w:r>
      <w:proofErr w:type="spellStart"/>
      <w:r>
        <w:t>architectural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. The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thus</w:t>
      </w:r>
      <w:proofErr w:type="spellEnd"/>
      <w:r>
        <w:t xml:space="preserve"> </w:t>
      </w:r>
      <w:proofErr w:type="spellStart"/>
      <w:r>
        <w:t>becomes</w:t>
      </w:r>
      <w:proofErr w:type="spellEnd"/>
      <w:r>
        <w:t xml:space="preserve"> a </w:t>
      </w:r>
      <w:proofErr w:type="spellStart"/>
      <w:r>
        <w:t>curated</w:t>
      </w:r>
      <w:proofErr w:type="spellEnd"/>
      <w:r>
        <w:t xml:space="preserve"> </w:t>
      </w:r>
      <w:proofErr w:type="spellStart"/>
      <w:r>
        <w:t>experiential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intertwines</w:t>
      </w:r>
      <w:proofErr w:type="spellEnd"/>
      <w:r>
        <w:t xml:space="preserve"> </w:t>
      </w:r>
      <w:proofErr w:type="spellStart"/>
      <w:r>
        <w:t>materiality</w:t>
      </w:r>
      <w:proofErr w:type="spellEnd"/>
      <w:r>
        <w:t xml:space="preserve">, </w:t>
      </w:r>
      <w:proofErr w:type="spellStart"/>
      <w:r>
        <w:t>history</w:t>
      </w:r>
      <w:proofErr w:type="spellEnd"/>
      <w:r>
        <w:t xml:space="preserve">, and urban </w:t>
      </w:r>
      <w:proofErr w:type="spellStart"/>
      <w:r>
        <w:t>dynamism</w:t>
      </w:r>
      <w:proofErr w:type="spellEnd"/>
      <w:r>
        <w:t>.</w:t>
      </w:r>
    </w:p>
    <w:p w14:paraId="77FE9572" w14:textId="77777777" w:rsidR="00206EF8" w:rsidRPr="00206EF8" w:rsidRDefault="00206EF8" w:rsidP="00206EF8">
      <w:pPr>
        <w:rPr>
          <w:b/>
          <w:bCs/>
        </w:rPr>
      </w:pPr>
      <w:r w:rsidRPr="00206EF8">
        <w:rPr>
          <w:b/>
          <w:bCs/>
        </w:rPr>
        <w:t xml:space="preserve">Two-story </w:t>
      </w:r>
      <w:proofErr w:type="spellStart"/>
      <w:r w:rsidRPr="00206EF8">
        <w:rPr>
          <w:b/>
          <w:bCs/>
        </w:rPr>
        <w:t>layout</w:t>
      </w:r>
      <w:proofErr w:type="spellEnd"/>
      <w:r w:rsidRPr="00206EF8">
        <w:rPr>
          <w:b/>
          <w:bCs/>
        </w:rPr>
        <w:t xml:space="preserve"> and </w:t>
      </w:r>
      <w:proofErr w:type="spellStart"/>
      <w:r w:rsidRPr="00206EF8">
        <w:rPr>
          <w:b/>
          <w:bCs/>
        </w:rPr>
        <w:t>layered</w:t>
      </w:r>
      <w:proofErr w:type="spellEnd"/>
      <w:r w:rsidRPr="00206EF8">
        <w:rPr>
          <w:b/>
          <w:bCs/>
        </w:rPr>
        <w:t xml:space="preserve"> </w:t>
      </w:r>
      <w:proofErr w:type="spellStart"/>
      <w:r w:rsidRPr="00206EF8">
        <w:rPr>
          <w:b/>
          <w:bCs/>
        </w:rPr>
        <w:t>use</w:t>
      </w:r>
      <w:proofErr w:type="spellEnd"/>
    </w:p>
    <w:p w14:paraId="7CB833C4" w14:textId="77777777" w:rsidR="00206EF8" w:rsidRDefault="00206EF8" w:rsidP="00206EF8">
      <w:r>
        <w:t xml:space="preserve">The </w:t>
      </w:r>
      <w:proofErr w:type="spellStart"/>
      <w:r>
        <w:t>spatial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a </w:t>
      </w:r>
      <w:proofErr w:type="spellStart"/>
      <w:r>
        <w:t>two</w:t>
      </w:r>
      <w:proofErr w:type="spellEnd"/>
      <w:r>
        <w:t xml:space="preserve">-story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: The </w:t>
      </w:r>
      <w:proofErr w:type="spellStart"/>
      <w:r>
        <w:t>lobby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floor</w:t>
      </w:r>
      <w:proofErr w:type="spellEnd"/>
      <w:r>
        <w:t xml:space="preserve"> </w:t>
      </w:r>
      <w:proofErr w:type="spellStart"/>
      <w:r>
        <w:t>serves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an open </w:t>
      </w:r>
      <w:proofErr w:type="spellStart"/>
      <w:r>
        <w:t>entrance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floor</w:t>
      </w:r>
      <w:proofErr w:type="spellEnd"/>
      <w:r>
        <w:t xml:space="preserve"> </w:t>
      </w:r>
      <w:proofErr w:type="spellStart"/>
      <w:r>
        <w:t>houses</w:t>
      </w:r>
      <w:proofErr w:type="spellEnd"/>
      <w:r>
        <w:t xml:space="preserve"> </w:t>
      </w:r>
      <w:proofErr w:type="spellStart"/>
      <w:r>
        <w:t>restaurant</w:t>
      </w:r>
      <w:proofErr w:type="spellEnd"/>
      <w:r>
        <w:t xml:space="preserve">, </w:t>
      </w:r>
      <w:proofErr w:type="spellStart"/>
      <w:r>
        <w:t>seminar</w:t>
      </w:r>
      <w:proofErr w:type="spellEnd"/>
      <w:r>
        <w:t xml:space="preserve">, and </w:t>
      </w:r>
      <w:proofErr w:type="spellStart"/>
      <w:r>
        <w:t>event</w:t>
      </w:r>
      <w:proofErr w:type="spellEnd"/>
      <w:r>
        <w:t xml:space="preserve"> </w:t>
      </w:r>
      <w:proofErr w:type="spellStart"/>
      <w:r>
        <w:t>spaces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connections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“Behrensband.” This </w:t>
      </w:r>
      <w:proofErr w:type="spellStart"/>
      <w:r>
        <w:t>layered</w:t>
      </w:r>
      <w:proofErr w:type="spellEnd"/>
      <w:r>
        <w:t xml:space="preserve"> design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varying</w:t>
      </w:r>
      <w:proofErr w:type="spellEnd"/>
      <w:r>
        <w:t xml:space="preserve"> </w:t>
      </w:r>
      <w:proofErr w:type="spellStart"/>
      <w:r>
        <w:t>degrees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use</w:t>
      </w:r>
      <w:proofErr w:type="spellEnd"/>
      <w:r>
        <w:t>—</w:t>
      </w:r>
      <w:proofErr w:type="spellStart"/>
      <w:r>
        <w:t>from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semi-private. The </w:t>
      </w:r>
      <w:proofErr w:type="spellStart"/>
      <w:r>
        <w:t>facility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complemented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 </w:t>
      </w:r>
      <w:proofErr w:type="spellStart"/>
      <w:r>
        <w:t>fitness</w:t>
      </w:r>
      <w:proofErr w:type="spellEnd"/>
      <w:r>
        <w:t xml:space="preserve"> </w:t>
      </w:r>
      <w:proofErr w:type="spellStart"/>
      <w:r>
        <w:t>area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terrace</w:t>
      </w:r>
      <w:proofErr w:type="spellEnd"/>
      <w:r>
        <w:t>.</w:t>
      </w:r>
    </w:p>
    <w:p w14:paraId="41A6E20F" w14:textId="77777777" w:rsidR="00206EF8" w:rsidRPr="00206EF8" w:rsidRDefault="00206EF8" w:rsidP="00206EF8">
      <w:pPr>
        <w:rPr>
          <w:b/>
          <w:bCs/>
        </w:rPr>
      </w:pPr>
      <w:r w:rsidRPr="00206EF8">
        <w:rPr>
          <w:b/>
          <w:bCs/>
        </w:rPr>
        <w:t xml:space="preserve">Seminar Center </w:t>
      </w:r>
      <w:proofErr w:type="spellStart"/>
      <w:r w:rsidRPr="00206EF8">
        <w:rPr>
          <w:b/>
          <w:bCs/>
        </w:rPr>
        <w:t>as</w:t>
      </w:r>
      <w:proofErr w:type="spellEnd"/>
      <w:r w:rsidRPr="00206EF8">
        <w:rPr>
          <w:b/>
          <w:bCs/>
        </w:rPr>
        <w:t xml:space="preserve"> a Hub in </w:t>
      </w:r>
      <w:proofErr w:type="spellStart"/>
      <w:r w:rsidRPr="00206EF8">
        <w:rPr>
          <w:b/>
          <w:bCs/>
        </w:rPr>
        <w:t>the</w:t>
      </w:r>
      <w:proofErr w:type="spellEnd"/>
      <w:r w:rsidRPr="00206EF8">
        <w:rPr>
          <w:b/>
          <w:bCs/>
        </w:rPr>
        <w:t xml:space="preserve"> </w:t>
      </w:r>
      <w:proofErr w:type="spellStart"/>
      <w:r w:rsidRPr="00206EF8">
        <w:rPr>
          <w:b/>
          <w:bCs/>
        </w:rPr>
        <w:t>Neighborhood</w:t>
      </w:r>
      <w:proofErr w:type="spellEnd"/>
    </w:p>
    <w:p w14:paraId="18DFB48C" w14:textId="3A3B3D08" w:rsidR="00206EF8" w:rsidRDefault="00206EF8" w:rsidP="00206EF8">
      <w:r>
        <w:t xml:space="preserve">The </w:t>
      </w:r>
      <w:proofErr w:type="spellStart"/>
      <w:r>
        <w:t>approximately</w:t>
      </w:r>
      <w:proofErr w:type="spellEnd"/>
      <w:r>
        <w:t xml:space="preserve"> 1,000 m² </w:t>
      </w:r>
      <w:proofErr w:type="spellStart"/>
      <w:r>
        <w:t>event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serves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hub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neighborhood</w:t>
      </w:r>
      <w:proofErr w:type="spellEnd"/>
      <w:r>
        <w:t xml:space="preserve">. Flexible </w:t>
      </w:r>
      <w:proofErr w:type="spellStart"/>
      <w:r>
        <w:t>spaces</w:t>
      </w:r>
      <w:proofErr w:type="spellEnd"/>
      <w:r>
        <w:t>, a light-</w:t>
      </w:r>
      <w:proofErr w:type="spellStart"/>
      <w:r>
        <w:t>filled</w:t>
      </w:r>
      <w:proofErr w:type="spellEnd"/>
      <w:r>
        <w:t xml:space="preserve"> </w:t>
      </w:r>
      <w:proofErr w:type="spellStart"/>
      <w:r>
        <w:t>foyer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an </w:t>
      </w:r>
      <w:proofErr w:type="spellStart"/>
      <w:r>
        <w:t>artistic</w:t>
      </w:r>
      <w:proofErr w:type="spellEnd"/>
      <w:r>
        <w:t xml:space="preserve"> light </w:t>
      </w:r>
      <w:proofErr w:type="spellStart"/>
      <w:r>
        <w:t>installation</w:t>
      </w:r>
      <w:proofErr w:type="spellEnd"/>
      <w:r>
        <w:t xml:space="preserve">, and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outdoor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optimal </w:t>
      </w:r>
      <w:proofErr w:type="spellStart"/>
      <w:r>
        <w:t>conditions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business</w:t>
      </w:r>
      <w:proofErr w:type="spellEnd"/>
      <w:r>
        <w:t xml:space="preserve">, </w:t>
      </w:r>
      <w:proofErr w:type="spellStart"/>
      <w:r>
        <w:t>academic</w:t>
      </w:r>
      <w:proofErr w:type="spellEnd"/>
      <w:r>
        <w:t xml:space="preserve">, and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communities</w:t>
      </w:r>
      <w:proofErr w:type="spellEnd"/>
      <w:r>
        <w:t>.</w:t>
      </w:r>
    </w:p>
    <w:p w14:paraId="488ED87C" w14:textId="77777777" w:rsidR="00206EF8" w:rsidRPr="00206EF8" w:rsidRDefault="00206EF8" w:rsidP="00206EF8">
      <w:pPr>
        <w:rPr>
          <w:b/>
          <w:bCs/>
        </w:rPr>
      </w:pPr>
      <w:r w:rsidRPr="00206EF8">
        <w:rPr>
          <w:b/>
          <w:bCs/>
        </w:rPr>
        <w:t xml:space="preserve">Room Concept – The </w:t>
      </w:r>
      <w:proofErr w:type="spellStart"/>
      <w:r w:rsidRPr="00206EF8">
        <w:rPr>
          <w:b/>
          <w:bCs/>
        </w:rPr>
        <w:t>Duality</w:t>
      </w:r>
      <w:proofErr w:type="spellEnd"/>
      <w:r w:rsidRPr="00206EF8">
        <w:rPr>
          <w:b/>
          <w:bCs/>
        </w:rPr>
        <w:t xml:space="preserve"> </w:t>
      </w:r>
      <w:proofErr w:type="spellStart"/>
      <w:r w:rsidRPr="00206EF8">
        <w:rPr>
          <w:b/>
          <w:bCs/>
        </w:rPr>
        <w:t>of</w:t>
      </w:r>
      <w:proofErr w:type="spellEnd"/>
      <w:r w:rsidRPr="00206EF8">
        <w:rPr>
          <w:b/>
          <w:bCs/>
        </w:rPr>
        <w:t xml:space="preserve"> Raw Industrial </w:t>
      </w:r>
      <w:proofErr w:type="spellStart"/>
      <w:r w:rsidRPr="00206EF8">
        <w:rPr>
          <w:b/>
          <w:bCs/>
        </w:rPr>
        <w:t>Aesthetics</w:t>
      </w:r>
      <w:proofErr w:type="spellEnd"/>
      <w:r w:rsidRPr="00206EF8">
        <w:rPr>
          <w:b/>
          <w:bCs/>
        </w:rPr>
        <w:t xml:space="preserve"> and Elegance</w:t>
      </w:r>
    </w:p>
    <w:p w14:paraId="2B13D5CE" w14:textId="77777777" w:rsidR="00206EF8" w:rsidRDefault="00206EF8" w:rsidP="00206EF8">
      <w:r>
        <w:t xml:space="preserve">The 189 </w:t>
      </w:r>
      <w:proofErr w:type="spellStart"/>
      <w:r>
        <w:t>rooms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Tower </w:t>
      </w:r>
      <w:proofErr w:type="spellStart"/>
      <w:r>
        <w:t>embody</w:t>
      </w:r>
      <w:proofErr w:type="spellEnd"/>
      <w:r>
        <w:t xml:space="preserve"> a </w:t>
      </w:r>
      <w:proofErr w:type="spellStart"/>
      <w:r>
        <w:t>clear</w:t>
      </w:r>
      <w:proofErr w:type="spellEnd"/>
      <w:r>
        <w:t xml:space="preserve"> design </w:t>
      </w:r>
      <w:proofErr w:type="spellStart"/>
      <w:r>
        <w:t>duality</w:t>
      </w:r>
      <w:proofErr w:type="spellEnd"/>
      <w:r>
        <w:t xml:space="preserve">: </w:t>
      </w:r>
      <w:proofErr w:type="spellStart"/>
      <w:r>
        <w:t>raw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aesthetics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cozy</w:t>
      </w:r>
      <w:proofErr w:type="spellEnd"/>
      <w:r>
        <w:t xml:space="preserve"> </w:t>
      </w:r>
      <w:proofErr w:type="spellStart"/>
      <w:r>
        <w:t>elegance</w:t>
      </w:r>
      <w:proofErr w:type="spellEnd"/>
      <w:r>
        <w:t xml:space="preserve">. </w:t>
      </w:r>
      <w:proofErr w:type="spellStart"/>
      <w:r>
        <w:t>Exposed</w:t>
      </w:r>
      <w:proofErr w:type="spellEnd"/>
      <w:r>
        <w:t xml:space="preserve"> </w:t>
      </w:r>
      <w:proofErr w:type="spellStart"/>
      <w:r>
        <w:t>concrete</w:t>
      </w:r>
      <w:proofErr w:type="spellEnd"/>
      <w:r>
        <w:t xml:space="preserve">, </w:t>
      </w:r>
      <w:proofErr w:type="spellStart"/>
      <w:r>
        <w:t>exposed</w:t>
      </w:r>
      <w:proofErr w:type="spellEnd"/>
      <w:r>
        <w:t xml:space="preserve"> </w:t>
      </w:r>
      <w:proofErr w:type="spellStart"/>
      <w:r>
        <w:t>piping</w:t>
      </w:r>
      <w:proofErr w:type="spellEnd"/>
      <w:r>
        <w:t xml:space="preserve">, and metallic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pay</w:t>
      </w:r>
      <w:proofErr w:type="spellEnd"/>
      <w:r>
        <w:t xml:space="preserve"> </w:t>
      </w:r>
      <w:proofErr w:type="spellStart"/>
      <w:r>
        <w:t>homage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building’s</w:t>
      </w:r>
      <w:proofErr w:type="spellEnd"/>
      <w:r>
        <w:t xml:space="preserve"> </w:t>
      </w:r>
      <w:proofErr w:type="spellStart"/>
      <w:r>
        <w:t>history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wood</w:t>
      </w:r>
      <w:proofErr w:type="spellEnd"/>
      <w:r>
        <w:t xml:space="preserve">, textiles, and </w:t>
      </w:r>
      <w:proofErr w:type="spellStart"/>
      <w:r>
        <w:t>precise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a </w:t>
      </w:r>
      <w:proofErr w:type="spellStart"/>
      <w:r>
        <w:t>calm</w:t>
      </w:r>
      <w:proofErr w:type="spellEnd"/>
      <w:r>
        <w:t xml:space="preserve">, warm </w:t>
      </w:r>
      <w:proofErr w:type="spellStart"/>
      <w:r>
        <w:t>atmosphere</w:t>
      </w:r>
      <w:proofErr w:type="spellEnd"/>
      <w:r>
        <w:t xml:space="preserve">. A </w:t>
      </w:r>
      <w:proofErr w:type="spellStart"/>
      <w:r>
        <w:t>distinctive</w:t>
      </w:r>
      <w:proofErr w:type="spellEnd"/>
      <w:r>
        <w:t xml:space="preserve"> feature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bronze-</w:t>
      </w:r>
      <w:proofErr w:type="spellStart"/>
      <w:r>
        <w:t>colored</w:t>
      </w:r>
      <w:proofErr w:type="spellEnd"/>
      <w:r>
        <w:t xml:space="preserve"> </w:t>
      </w:r>
      <w:proofErr w:type="spellStart"/>
      <w:r>
        <w:t>metal</w:t>
      </w:r>
      <w:proofErr w:type="spellEnd"/>
      <w:r>
        <w:t xml:space="preserve"> </w:t>
      </w:r>
      <w:proofErr w:type="spellStart"/>
      <w:r>
        <w:t>chains</w:t>
      </w:r>
      <w:proofErr w:type="spellEnd"/>
      <w:r>
        <w:t xml:space="preserve"> </w:t>
      </w:r>
      <w:proofErr w:type="spellStart"/>
      <w:r>
        <w:t>serving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flexible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dividers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open </w:t>
      </w:r>
      <w:proofErr w:type="spellStart"/>
      <w:r>
        <w:t>bathroom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—a </w:t>
      </w:r>
      <w:proofErr w:type="spellStart"/>
      <w:r>
        <w:t>subtle</w:t>
      </w:r>
      <w:proofErr w:type="spellEnd"/>
      <w:r>
        <w:t xml:space="preserve"> </w:t>
      </w:r>
      <w:proofErr w:type="spellStart"/>
      <w:r>
        <w:t>nod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site’s</w:t>
      </w:r>
      <w:proofErr w:type="spellEnd"/>
      <w:r>
        <w:t xml:space="preserve"> </w:t>
      </w:r>
      <w:proofErr w:type="spellStart"/>
      <w:r>
        <w:t>history</w:t>
      </w:r>
      <w:proofErr w:type="spellEnd"/>
      <w:r>
        <w:t>.</w:t>
      </w:r>
    </w:p>
    <w:p w14:paraId="32FE01A0" w14:textId="77777777" w:rsidR="00206EF8" w:rsidRPr="00206EF8" w:rsidRDefault="00206EF8" w:rsidP="00206EF8">
      <w:pPr>
        <w:rPr>
          <w:b/>
          <w:bCs/>
        </w:rPr>
      </w:pPr>
      <w:r w:rsidRPr="00206EF8">
        <w:rPr>
          <w:b/>
          <w:bCs/>
        </w:rPr>
        <w:t xml:space="preserve">Q27 </w:t>
      </w:r>
      <w:proofErr w:type="spellStart"/>
      <w:r w:rsidRPr="00206EF8">
        <w:rPr>
          <w:b/>
          <w:bCs/>
        </w:rPr>
        <w:t>Rooftop</w:t>
      </w:r>
      <w:proofErr w:type="spellEnd"/>
      <w:r w:rsidRPr="00206EF8">
        <w:rPr>
          <w:b/>
          <w:bCs/>
        </w:rPr>
        <w:t xml:space="preserve"> – </w:t>
      </w:r>
      <w:proofErr w:type="spellStart"/>
      <w:r w:rsidRPr="00206EF8">
        <w:rPr>
          <w:b/>
          <w:bCs/>
        </w:rPr>
        <w:t>Vertical</w:t>
      </w:r>
      <w:proofErr w:type="spellEnd"/>
      <w:r w:rsidRPr="00206EF8">
        <w:rPr>
          <w:b/>
          <w:bCs/>
        </w:rPr>
        <w:t xml:space="preserve"> Public Space and Urban Experience</w:t>
      </w:r>
    </w:p>
    <w:p w14:paraId="1CA97B38" w14:textId="55911D08" w:rsidR="00206EF8" w:rsidRDefault="00206EF8" w:rsidP="00206EF8">
      <w:r>
        <w:t xml:space="preserve">With </w:t>
      </w:r>
      <w:proofErr w:type="spellStart"/>
      <w:r>
        <w:t>the</w:t>
      </w:r>
      <w:proofErr w:type="spellEnd"/>
      <w:r>
        <w:t xml:space="preserve"> “Q27” </w:t>
      </w:r>
      <w:proofErr w:type="spellStart"/>
      <w:r>
        <w:t>rooftop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27th </w:t>
      </w:r>
      <w:proofErr w:type="spellStart"/>
      <w:r>
        <w:t>floor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gains</w:t>
      </w:r>
      <w:proofErr w:type="spellEnd"/>
      <w:r>
        <w:t xml:space="preserve"> a </w:t>
      </w:r>
      <w:proofErr w:type="spellStart"/>
      <w:r>
        <w:t>public</w:t>
      </w:r>
      <w:proofErr w:type="spellEnd"/>
      <w:r>
        <w:t xml:space="preserve"> highlight. The </w:t>
      </w:r>
      <w:proofErr w:type="spellStart"/>
      <w:r>
        <w:t>restaurant</w:t>
      </w:r>
      <w:proofErr w:type="spellEnd"/>
      <w:r>
        <w:t xml:space="preserve">, </w:t>
      </w:r>
      <w:proofErr w:type="spellStart"/>
      <w:r>
        <w:t>bar</w:t>
      </w:r>
      <w:proofErr w:type="spellEnd"/>
      <w:r>
        <w:t xml:space="preserve">, lounge, and </w:t>
      </w:r>
      <w:proofErr w:type="spellStart"/>
      <w:r>
        <w:t>terrace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organized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an open </w:t>
      </w:r>
      <w:proofErr w:type="spellStart"/>
      <w:r>
        <w:t>spatial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 xml:space="preserve">, </w:t>
      </w:r>
      <w:proofErr w:type="spellStart"/>
      <w:r>
        <w:t>offering</w:t>
      </w:r>
      <w:proofErr w:type="spellEnd"/>
      <w:r>
        <w:t xml:space="preserve"> a 360-degree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Linz. A </w:t>
      </w:r>
      <w:proofErr w:type="spellStart"/>
      <w:r>
        <w:t>central</w:t>
      </w:r>
      <w:proofErr w:type="spellEnd"/>
      <w:r>
        <w:t xml:space="preserve"> bar, open </w:t>
      </w:r>
      <w:proofErr w:type="spellStart"/>
      <w:r>
        <w:t>kitchen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, and </w:t>
      </w:r>
      <w:proofErr w:type="spellStart"/>
      <w:r>
        <w:t>staged</w:t>
      </w:r>
      <w:proofErr w:type="spellEnd"/>
      <w:r>
        <w:t xml:space="preserve"> </w:t>
      </w:r>
      <w:proofErr w:type="spellStart"/>
      <w:r>
        <w:t>lighting</w:t>
      </w:r>
      <w:proofErr w:type="spellEnd"/>
      <w:r>
        <w:t xml:space="preserve"> </w:t>
      </w:r>
      <w:proofErr w:type="spellStart"/>
      <w:r>
        <w:t>installations</w:t>
      </w:r>
      <w:proofErr w:type="spellEnd"/>
      <w:r>
        <w:t xml:space="preserve"> </w:t>
      </w:r>
      <w:proofErr w:type="spellStart"/>
      <w:r>
        <w:t>define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. Generous </w:t>
      </w:r>
      <w:proofErr w:type="spellStart"/>
      <w:r>
        <w:t>glazing</w:t>
      </w:r>
      <w:proofErr w:type="spellEnd"/>
      <w:r>
        <w:t xml:space="preserve"> and a light-</w:t>
      </w:r>
      <w:proofErr w:type="spellStart"/>
      <w:r>
        <w:t>modulating</w:t>
      </w:r>
      <w:proofErr w:type="spellEnd"/>
      <w:r>
        <w:t xml:space="preserve"> </w:t>
      </w:r>
      <w:proofErr w:type="spellStart"/>
      <w:r>
        <w:t>ceiling</w:t>
      </w:r>
      <w:proofErr w:type="spellEnd"/>
      <w:r>
        <w:t xml:space="preserve"> </w:t>
      </w:r>
      <w:proofErr w:type="spellStart"/>
      <w:r>
        <w:t>create</w:t>
      </w:r>
      <w:proofErr w:type="spellEnd"/>
      <w:r>
        <w:t xml:space="preserve"> a versatile </w:t>
      </w:r>
      <w:proofErr w:type="spellStart"/>
      <w:r>
        <w:t>ambiance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dining</w:t>
      </w:r>
      <w:proofErr w:type="spellEnd"/>
      <w:r>
        <w:t xml:space="preserve"> and </w:t>
      </w:r>
      <w:proofErr w:type="spellStart"/>
      <w:r>
        <w:t>events</w:t>
      </w:r>
      <w:proofErr w:type="spellEnd"/>
      <w:r>
        <w:t>.</w:t>
      </w:r>
    </w:p>
    <w:p w14:paraId="4BF6DD5A" w14:textId="77777777" w:rsidR="00206EF8" w:rsidRPr="00206EF8" w:rsidRDefault="00206EF8" w:rsidP="00206EF8">
      <w:pPr>
        <w:rPr>
          <w:b/>
          <w:bCs/>
        </w:rPr>
      </w:pPr>
      <w:r w:rsidRPr="00206EF8">
        <w:rPr>
          <w:b/>
          <w:bCs/>
        </w:rPr>
        <w:t xml:space="preserve">The Hotel </w:t>
      </w:r>
      <w:proofErr w:type="spellStart"/>
      <w:r w:rsidRPr="00206EF8">
        <w:rPr>
          <w:b/>
          <w:bCs/>
        </w:rPr>
        <w:t>as</w:t>
      </w:r>
      <w:proofErr w:type="spellEnd"/>
      <w:r w:rsidRPr="00206EF8">
        <w:rPr>
          <w:b/>
          <w:bCs/>
        </w:rPr>
        <w:t xml:space="preserve"> a Hybrid </w:t>
      </w:r>
      <w:proofErr w:type="spellStart"/>
      <w:r w:rsidRPr="00206EF8">
        <w:rPr>
          <w:b/>
          <w:bCs/>
        </w:rPr>
        <w:t>Typology</w:t>
      </w:r>
      <w:proofErr w:type="spellEnd"/>
    </w:p>
    <w:p w14:paraId="5896926C" w14:textId="77777777" w:rsidR="00206EF8" w:rsidRDefault="00206EF8" w:rsidP="00206EF8"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QUADRILL </w:t>
      </w:r>
      <w:proofErr w:type="spellStart"/>
      <w:r>
        <w:t>district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plays</w:t>
      </w:r>
      <w:proofErr w:type="spellEnd"/>
      <w:r>
        <w:t xml:space="preserve"> a </w:t>
      </w:r>
      <w:proofErr w:type="spellStart"/>
      <w:r>
        <w:t>key</w:t>
      </w:r>
      <w:proofErr w:type="spellEnd"/>
      <w:r>
        <w:t xml:space="preserve"> </w:t>
      </w:r>
      <w:proofErr w:type="spellStart"/>
      <w:r>
        <w:t>role</w:t>
      </w:r>
      <w:proofErr w:type="spellEnd"/>
      <w:r>
        <w:t xml:space="preserve"> in a </w:t>
      </w:r>
      <w:proofErr w:type="spellStart"/>
      <w:r>
        <w:t>dense</w:t>
      </w:r>
      <w:proofErr w:type="spellEnd"/>
      <w:r>
        <w:t xml:space="preserve"> mix </w:t>
      </w:r>
      <w:proofErr w:type="spellStart"/>
      <w:r>
        <w:t>of</w:t>
      </w:r>
      <w:proofErr w:type="spellEnd"/>
      <w:r>
        <w:t xml:space="preserve"> </w:t>
      </w:r>
      <w:proofErr w:type="spellStart"/>
      <w:r>
        <w:t>uses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combines</w:t>
      </w:r>
      <w:proofErr w:type="spellEnd"/>
      <w:r>
        <w:t xml:space="preserve"> </w:t>
      </w:r>
      <w:proofErr w:type="spellStart"/>
      <w:r>
        <w:t>accommodation</w:t>
      </w:r>
      <w:proofErr w:type="spellEnd"/>
      <w:r>
        <w:t xml:space="preserve">, </w:t>
      </w:r>
      <w:proofErr w:type="spellStart"/>
      <w:r>
        <w:t>work</w:t>
      </w:r>
      <w:proofErr w:type="spellEnd"/>
      <w:r>
        <w:t xml:space="preserve">, and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programs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hybrid </w:t>
      </w:r>
      <w:proofErr w:type="spellStart"/>
      <w:r>
        <w:t>typology</w:t>
      </w:r>
      <w:proofErr w:type="spellEnd"/>
      <w:r>
        <w:t xml:space="preserve">. The </w:t>
      </w:r>
      <w:proofErr w:type="spellStart"/>
      <w:r>
        <w:t>interior</w:t>
      </w:r>
      <w:proofErr w:type="spellEnd"/>
      <w:r>
        <w:t xml:space="preserve">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responds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finely</w:t>
      </w:r>
      <w:proofErr w:type="spellEnd"/>
      <w:r>
        <w:t xml:space="preserve"> </w:t>
      </w:r>
      <w:proofErr w:type="spellStart"/>
      <w:r>
        <w:t>nuanced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open, semi-</w:t>
      </w:r>
      <w:proofErr w:type="spellStart"/>
      <w:r>
        <w:t>public</w:t>
      </w:r>
      <w:proofErr w:type="spellEnd"/>
      <w:r>
        <w:t xml:space="preserve">, and private </w:t>
      </w:r>
      <w:proofErr w:type="spellStart"/>
      <w:r>
        <w:t>spaces</w:t>
      </w:r>
      <w:proofErr w:type="spellEnd"/>
      <w:r>
        <w:t>.</w:t>
      </w:r>
    </w:p>
    <w:p w14:paraId="237C1313" w14:textId="77777777" w:rsidR="00206EF8" w:rsidRPr="00206EF8" w:rsidRDefault="00206EF8" w:rsidP="00206EF8">
      <w:pPr>
        <w:rPr>
          <w:b/>
          <w:bCs/>
        </w:rPr>
      </w:pPr>
      <w:proofErr w:type="spellStart"/>
      <w:r w:rsidRPr="00206EF8">
        <w:rPr>
          <w:b/>
          <w:bCs/>
        </w:rPr>
        <w:t>Sustainability</w:t>
      </w:r>
      <w:proofErr w:type="spellEnd"/>
      <w:r w:rsidRPr="00206EF8">
        <w:rPr>
          <w:b/>
          <w:bCs/>
        </w:rPr>
        <w:t xml:space="preserve"> and Long-Term </w:t>
      </w:r>
      <w:proofErr w:type="spellStart"/>
      <w:r w:rsidRPr="00206EF8">
        <w:rPr>
          <w:b/>
          <w:bCs/>
        </w:rPr>
        <w:t>Adaptability</w:t>
      </w:r>
      <w:proofErr w:type="spellEnd"/>
    </w:p>
    <w:p w14:paraId="6BB2A311" w14:textId="69F49192" w:rsidR="00206EF8" w:rsidRDefault="00206EF8" w:rsidP="00206EF8">
      <w:proofErr w:type="spellStart"/>
      <w:r>
        <w:t>Sustainability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an integral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design: </w:t>
      </w:r>
      <w:proofErr w:type="spellStart"/>
      <w:r>
        <w:t>energy-efficient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, durable </w:t>
      </w:r>
      <w:proofErr w:type="spellStart"/>
      <w:r>
        <w:t>materials</w:t>
      </w:r>
      <w:proofErr w:type="spellEnd"/>
      <w:r>
        <w:t xml:space="preserve">, and flexible </w:t>
      </w:r>
      <w:proofErr w:type="spellStart"/>
      <w:r>
        <w:t>usage</w:t>
      </w:r>
      <w:proofErr w:type="spellEnd"/>
      <w:r>
        <w:t xml:space="preserve"> </w:t>
      </w:r>
      <w:proofErr w:type="spellStart"/>
      <w:r>
        <w:t>structures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-term </w:t>
      </w:r>
      <w:proofErr w:type="spellStart"/>
      <w:r>
        <w:t>adaptability</w:t>
      </w:r>
      <w:proofErr w:type="spellEnd"/>
      <w:r>
        <w:t xml:space="preserve">. The </w:t>
      </w:r>
      <w:proofErr w:type="spellStart"/>
      <w:r>
        <w:t>result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transcends</w:t>
      </w:r>
      <w:proofErr w:type="spellEnd"/>
      <w:r>
        <w:t xml:space="preserve"> traditional </w:t>
      </w:r>
      <w:proofErr w:type="spellStart"/>
      <w:r>
        <w:t>typologies</w:t>
      </w:r>
      <w:proofErr w:type="spellEnd"/>
      <w:r>
        <w:t xml:space="preserve">—a </w:t>
      </w:r>
      <w:proofErr w:type="spellStart"/>
      <w:r>
        <w:t>precisely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bridging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history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urban </w:t>
      </w:r>
      <w:proofErr w:type="spellStart"/>
      <w:r>
        <w:t>present</w:t>
      </w:r>
      <w:proofErr w:type="spellEnd"/>
      <w:r>
        <w:t>.</w:t>
      </w:r>
    </w:p>
    <w:p w14:paraId="67538D8B" w14:textId="77777777" w:rsidR="00E868A9" w:rsidRDefault="00E868A9" w:rsidP="00206EF8"/>
    <w:p w14:paraId="31E478EC" w14:textId="77777777" w:rsidR="00E868A9" w:rsidRDefault="00E868A9" w:rsidP="00E868A9">
      <w:pPr>
        <w:pStyle w:val="KeinLeerraum"/>
        <w:ind w:right="-284"/>
      </w:pPr>
      <w:proofErr w:type="spellStart"/>
      <w:r>
        <w:t>Address</w:t>
      </w:r>
      <w:proofErr w:type="spellEnd"/>
      <w:r>
        <w:t>:</w:t>
      </w:r>
      <w:r>
        <w:tab/>
      </w:r>
      <w:r>
        <w:tab/>
        <w:t xml:space="preserve">Arcotel Tabakfabrik, </w:t>
      </w:r>
      <w:proofErr w:type="spellStart"/>
      <w:r>
        <w:t>Gruberstraße</w:t>
      </w:r>
      <w:proofErr w:type="spellEnd"/>
      <w:r>
        <w:t xml:space="preserve"> 1, 4020 Linz</w:t>
      </w:r>
    </w:p>
    <w:p w14:paraId="24FFCBE7" w14:textId="77777777" w:rsidR="00E868A9" w:rsidRDefault="00E868A9" w:rsidP="00E868A9">
      <w:pPr>
        <w:pStyle w:val="KeinLeerraum"/>
        <w:ind w:right="-284"/>
      </w:pPr>
      <w:r>
        <w:t xml:space="preserve">Hotel </w:t>
      </w:r>
      <w:proofErr w:type="spellStart"/>
      <w:r>
        <w:t>operator</w:t>
      </w:r>
      <w:proofErr w:type="spellEnd"/>
      <w:r>
        <w:t>:</w:t>
      </w:r>
      <w:r>
        <w:tab/>
      </w:r>
      <w:r>
        <w:tab/>
        <w:t>Arcotel Hotels &amp; Resorts; Arcotel Tabakfabrik Linz; E: tabakfabrik@arcotel.com</w:t>
      </w:r>
    </w:p>
    <w:p w14:paraId="043E326A" w14:textId="77777777" w:rsidR="00E868A9" w:rsidRDefault="00E868A9" w:rsidP="00E868A9">
      <w:pPr>
        <w:pStyle w:val="KeinLeerraum"/>
        <w:ind w:right="-284"/>
      </w:pPr>
      <w:r>
        <w:t>Client / Developer:</w:t>
      </w:r>
      <w:r>
        <w:tab/>
        <w:t>Bodner Group, Kufstein</w:t>
      </w:r>
    </w:p>
    <w:p w14:paraId="6120C9A6" w14:textId="77777777" w:rsidR="00E868A9" w:rsidRDefault="00E868A9" w:rsidP="00E868A9">
      <w:pPr>
        <w:pStyle w:val="KeinLeerraum"/>
        <w:ind w:right="-284"/>
      </w:pPr>
      <w:r>
        <w:t xml:space="preserve">General </w:t>
      </w:r>
      <w:proofErr w:type="spellStart"/>
      <w:r>
        <w:t>planning</w:t>
      </w:r>
      <w:proofErr w:type="spellEnd"/>
      <w:r>
        <w:t>:</w:t>
      </w:r>
      <w:r>
        <w:tab/>
        <w:t xml:space="preserve">Zechner &amp; Zechner </w:t>
      </w:r>
      <w:proofErr w:type="spellStart"/>
      <w:r>
        <w:t>architects</w:t>
      </w:r>
      <w:proofErr w:type="spellEnd"/>
      <w:r>
        <w:t>, Vienna</w:t>
      </w:r>
    </w:p>
    <w:p w14:paraId="41E4C789" w14:textId="77777777" w:rsidR="00E868A9" w:rsidRDefault="00E868A9" w:rsidP="00E868A9">
      <w:pPr>
        <w:pStyle w:val="KeinLeerraum"/>
        <w:ind w:right="-284" w:firstLine="708"/>
      </w:pPr>
      <w:proofErr w:type="spellStart"/>
      <w:r>
        <w:t>Structural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>:</w:t>
      </w:r>
      <w:r>
        <w:tab/>
      </w:r>
      <w:r>
        <w:tab/>
        <w:t>Thomas Lorenz ZT, Graz</w:t>
      </w:r>
    </w:p>
    <w:p w14:paraId="00C7B1A2" w14:textId="77777777" w:rsidR="00E868A9" w:rsidRDefault="00E868A9" w:rsidP="00E868A9">
      <w:pPr>
        <w:pStyle w:val="KeinLeerraum"/>
        <w:ind w:right="-284" w:firstLine="708"/>
      </w:pPr>
      <w:r>
        <w:t>Building Services:</w:t>
      </w:r>
      <w:r>
        <w:tab/>
      </w:r>
      <w:r>
        <w:tab/>
        <w:t>Die Haustechniker, Jennersdorf</w:t>
      </w:r>
    </w:p>
    <w:p w14:paraId="07F645AF" w14:textId="77777777" w:rsidR="00E868A9" w:rsidRDefault="00E868A9" w:rsidP="00E868A9">
      <w:pPr>
        <w:pStyle w:val="KeinLeerraum"/>
        <w:ind w:right="-284" w:firstLine="708"/>
      </w:pPr>
      <w:r>
        <w:t>Building Physics:</w:t>
      </w:r>
      <w:r>
        <w:tab/>
      </w:r>
      <w:r>
        <w:tab/>
        <w:t>Dr. Pfeiler, Graz</w:t>
      </w:r>
    </w:p>
    <w:p w14:paraId="0DDBF60A" w14:textId="77777777" w:rsidR="00E868A9" w:rsidRDefault="00E868A9" w:rsidP="00E868A9">
      <w:pPr>
        <w:pStyle w:val="KeinLeerraum"/>
        <w:ind w:right="-284" w:firstLine="708"/>
      </w:pPr>
      <w:proofErr w:type="spellStart"/>
      <w:r>
        <w:t>Fire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>:</w:t>
      </w:r>
      <w:r>
        <w:tab/>
      </w:r>
      <w:r>
        <w:tab/>
      </w:r>
      <w:r>
        <w:tab/>
        <w:t>Brandschütz, Vienna</w:t>
      </w:r>
    </w:p>
    <w:p w14:paraId="4A7A83BC" w14:textId="77777777" w:rsidR="00E868A9" w:rsidRDefault="00E868A9" w:rsidP="00E868A9">
      <w:pPr>
        <w:pStyle w:val="KeinLeerraum"/>
        <w:ind w:right="-284" w:firstLine="708"/>
      </w:pPr>
      <w:r>
        <w:t>Landscape Design:</w:t>
      </w:r>
      <w:r>
        <w:tab/>
      </w:r>
      <w:r>
        <w:tab/>
        <w:t>Korbwurf, Vienna</w:t>
      </w:r>
    </w:p>
    <w:p w14:paraId="591C97ED" w14:textId="77777777" w:rsidR="00E868A9" w:rsidRDefault="00E868A9" w:rsidP="00E868A9">
      <w:pPr>
        <w:pStyle w:val="KeinLeerraum"/>
        <w:ind w:right="-284"/>
      </w:pPr>
      <w:r>
        <w:t>Hotel Design:</w:t>
      </w:r>
      <w:r>
        <w:tab/>
      </w:r>
      <w:r>
        <w:tab/>
        <w:t xml:space="preserve">Monika </w:t>
      </w:r>
      <w:proofErr w:type="spellStart"/>
      <w:r>
        <w:t>Breu</w:t>
      </w:r>
      <w:proofErr w:type="spellEnd"/>
      <w:r>
        <w:t xml:space="preserve"> / Zechner &amp; Zechner, Vienna</w:t>
      </w:r>
    </w:p>
    <w:p w14:paraId="38FD5257" w14:textId="77777777" w:rsidR="00E868A9" w:rsidRDefault="00E868A9" w:rsidP="00E868A9">
      <w:pPr>
        <w:pStyle w:val="KeinLeerraum"/>
        <w:ind w:right="-284"/>
      </w:pPr>
      <w:r>
        <w:t>General Contractor:</w:t>
      </w:r>
      <w:r>
        <w:tab/>
        <w:t xml:space="preserve">ARGE Bodner / </w:t>
      </w:r>
      <w:proofErr w:type="spellStart"/>
      <w:r>
        <w:t>Dywidag</w:t>
      </w:r>
      <w:proofErr w:type="spellEnd"/>
    </w:p>
    <w:p w14:paraId="694C9504" w14:textId="77777777" w:rsidR="00E868A9" w:rsidRDefault="00E868A9" w:rsidP="00E868A9">
      <w:pPr>
        <w:pStyle w:val="KeinLeerraum"/>
        <w:ind w:right="-284"/>
      </w:pPr>
      <w:proofErr w:type="spellStart"/>
      <w:r>
        <w:t>Completion</w:t>
      </w:r>
      <w:proofErr w:type="spellEnd"/>
      <w:r>
        <w:t>:</w:t>
      </w:r>
      <w:r>
        <w:tab/>
      </w:r>
      <w:r>
        <w:tab/>
        <w:t>2026</w:t>
      </w:r>
    </w:p>
    <w:p w14:paraId="39FDAA3F" w14:textId="77777777" w:rsidR="00E868A9" w:rsidRDefault="00E868A9" w:rsidP="00E868A9">
      <w:pPr>
        <w:pStyle w:val="KeinLeerraum"/>
        <w:ind w:right="-284"/>
      </w:pPr>
      <w:proofErr w:type="spellStart"/>
      <w:r>
        <w:t>Photos</w:t>
      </w:r>
      <w:proofErr w:type="spellEnd"/>
      <w:r>
        <w:t>:</w:t>
      </w:r>
      <w:r>
        <w:tab/>
      </w:r>
      <w:r>
        <w:tab/>
      </w:r>
      <w:r>
        <w:tab/>
        <w:t>Pierer.net</w:t>
      </w:r>
    </w:p>
    <w:p w14:paraId="53790D06" w14:textId="77777777" w:rsidR="00E868A9" w:rsidRDefault="00E868A9" w:rsidP="00E868A9">
      <w:pPr>
        <w:pStyle w:val="KeinLeerraum"/>
        <w:ind w:right="-284"/>
      </w:pPr>
    </w:p>
    <w:p w14:paraId="65F58CB9" w14:textId="77777777" w:rsidR="00E868A9" w:rsidRPr="00AD2731" w:rsidRDefault="00E868A9" w:rsidP="00E868A9">
      <w:pPr>
        <w:pStyle w:val="KeinLeerraum"/>
        <w:ind w:right="-284"/>
        <w:rPr>
          <w:i/>
          <w:iCs/>
        </w:rPr>
      </w:pPr>
      <w:r w:rsidRPr="00AD2731">
        <w:rPr>
          <w:i/>
          <w:iCs/>
        </w:rPr>
        <w:t xml:space="preserve">Press </w:t>
      </w:r>
      <w:proofErr w:type="spellStart"/>
      <w:r w:rsidRPr="00AD2731">
        <w:rPr>
          <w:i/>
          <w:iCs/>
        </w:rPr>
        <w:t>contact</w:t>
      </w:r>
      <w:proofErr w:type="spellEnd"/>
      <w:r w:rsidRPr="00AD2731">
        <w:rPr>
          <w:i/>
          <w:iCs/>
        </w:rPr>
        <w:t>:</w:t>
      </w:r>
    </w:p>
    <w:p w14:paraId="1824847A" w14:textId="77777777" w:rsidR="00E868A9" w:rsidRPr="00AD2731" w:rsidRDefault="00E868A9" w:rsidP="00E868A9">
      <w:pPr>
        <w:pStyle w:val="KeinLeerraum"/>
        <w:ind w:right="-284"/>
        <w:rPr>
          <w:i/>
          <w:iCs/>
        </w:rPr>
      </w:pPr>
      <w:r w:rsidRPr="00AD2731">
        <w:rPr>
          <w:i/>
          <w:iCs/>
        </w:rPr>
        <w:t xml:space="preserve">Zechner &amp; Zechner </w:t>
      </w:r>
      <w:proofErr w:type="spellStart"/>
      <w:r w:rsidRPr="00AD2731">
        <w:rPr>
          <w:i/>
          <w:iCs/>
        </w:rPr>
        <w:t>ZTGmbH</w:t>
      </w:r>
      <w:proofErr w:type="spellEnd"/>
      <w:r w:rsidRPr="00AD2731">
        <w:rPr>
          <w:i/>
          <w:iCs/>
        </w:rPr>
        <w:t xml:space="preserve">, </w:t>
      </w:r>
      <w:proofErr w:type="spellStart"/>
      <w:r w:rsidRPr="00AD2731">
        <w:rPr>
          <w:i/>
          <w:iCs/>
        </w:rPr>
        <w:t>Stumpergasse</w:t>
      </w:r>
      <w:proofErr w:type="spellEnd"/>
      <w:r w:rsidRPr="00AD2731">
        <w:rPr>
          <w:i/>
          <w:iCs/>
        </w:rPr>
        <w:t xml:space="preserve"> 14/23, 1060 Vienna; T: +43/1/597 03 36, www.zechner.com</w:t>
      </w:r>
    </w:p>
    <w:p w14:paraId="4BFB0C0B" w14:textId="77777777" w:rsidR="00E868A9" w:rsidRPr="00AD2731" w:rsidRDefault="00E868A9" w:rsidP="00E868A9">
      <w:pPr>
        <w:pStyle w:val="KeinLeerraum"/>
        <w:ind w:right="-284"/>
        <w:rPr>
          <w:i/>
          <w:iCs/>
        </w:rPr>
      </w:pPr>
      <w:r w:rsidRPr="00AD2731">
        <w:rPr>
          <w:i/>
          <w:iCs/>
        </w:rPr>
        <w:t>pressinformation@zechner.com</w:t>
      </w:r>
    </w:p>
    <w:p w14:paraId="5EF9D81B" w14:textId="77777777" w:rsidR="00E868A9" w:rsidRDefault="00E868A9" w:rsidP="00206EF8"/>
    <w:sectPr w:rsidR="00E868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EF8"/>
    <w:rsid w:val="000170CD"/>
    <w:rsid w:val="00206EF8"/>
    <w:rsid w:val="004B177D"/>
    <w:rsid w:val="006E289C"/>
    <w:rsid w:val="00DC2393"/>
    <w:rsid w:val="00E8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891A0"/>
  <w15:chartTrackingRefBased/>
  <w15:docId w15:val="{1B68E2BA-B796-4245-ABC0-7425E2BBB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06E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06E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06E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06E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06E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06E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06E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06E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06E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06E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06E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06E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06EF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06EF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06EF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06EF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06EF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06EF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06E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06E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6E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6E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06E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06EF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06EF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06EF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6E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6EF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06EF8"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uiPriority w:val="1"/>
    <w:qFormat/>
    <w:rsid w:val="00E868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3377</Characters>
  <Application>Microsoft Office Word</Application>
  <DocSecurity>0</DocSecurity>
  <Lines>28</Lines>
  <Paragraphs>7</Paragraphs>
  <ScaleCrop>false</ScaleCrop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email@zechner.com</dc:creator>
  <cp:keywords/>
  <dc:description/>
  <cp:lastModifiedBy>email@zechner.com</cp:lastModifiedBy>
  <cp:revision>2</cp:revision>
  <dcterms:created xsi:type="dcterms:W3CDTF">2026-05-02T11:21:00Z</dcterms:created>
  <dcterms:modified xsi:type="dcterms:W3CDTF">2026-05-02T11:25:00Z</dcterms:modified>
</cp:coreProperties>
</file>